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19" w:rsidRDefault="00A07819" w:rsidP="00A07819">
      <w:pPr>
        <w:pStyle w:val="a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09625" cy="88582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819" w:rsidRDefault="00A07819" w:rsidP="00A07819">
      <w:pPr>
        <w:pStyle w:val="a6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ИВАНОВСКАЯ ОБЛАСТЬ</w:t>
      </w:r>
    </w:p>
    <w:p w:rsidR="00A07819" w:rsidRDefault="00A07819" w:rsidP="00A07819">
      <w:pPr>
        <w:pStyle w:val="a6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ЮЖСКИЙ МУНИЦИПАЛЬНЫЙ РАЙОН</w:t>
      </w:r>
    </w:p>
    <w:p w:rsidR="00A07819" w:rsidRDefault="00A07819" w:rsidP="00A07819">
      <w:pPr>
        <w:pStyle w:val="a6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АДМИНИСТРАЦИЯ МУГРЕВО-НИКОЛЬСКОГО СЕЛЬСКОГО ПОСЕЛЕНИЯ</w:t>
      </w:r>
    </w:p>
    <w:p w:rsidR="00A07819" w:rsidRDefault="00A07819" w:rsidP="00A07819">
      <w:pPr>
        <w:pStyle w:val="a6"/>
        <w:jc w:val="center"/>
        <w:rPr>
          <w:sz w:val="28"/>
          <w:szCs w:val="28"/>
        </w:rPr>
      </w:pPr>
    </w:p>
    <w:p w:rsidR="00A07819" w:rsidRDefault="00A07819" w:rsidP="00A07819">
      <w:pPr>
        <w:jc w:val="center"/>
        <w:rPr>
          <w:b/>
          <w:sz w:val="28"/>
          <w:szCs w:val="28"/>
        </w:rPr>
      </w:pPr>
      <w:r w:rsidRPr="001C7149">
        <w:rPr>
          <w:b/>
          <w:sz w:val="28"/>
          <w:szCs w:val="28"/>
        </w:rPr>
        <w:t>ПОСТАНОВЛЕНИЕ</w:t>
      </w:r>
    </w:p>
    <w:p w:rsidR="00A07819" w:rsidRPr="001C7149" w:rsidRDefault="00A07819" w:rsidP="00A07819">
      <w:pPr>
        <w:jc w:val="center"/>
        <w:rPr>
          <w:b/>
          <w:sz w:val="28"/>
          <w:szCs w:val="28"/>
        </w:rPr>
      </w:pPr>
    </w:p>
    <w:p w:rsidR="00A07819" w:rsidRDefault="00A07819" w:rsidP="00A078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B02B7">
        <w:rPr>
          <w:sz w:val="28"/>
          <w:szCs w:val="28"/>
        </w:rPr>
        <w:t>16</w:t>
      </w:r>
      <w:r w:rsidR="00095A82"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202</w:t>
      </w:r>
      <w:r w:rsidR="003B02B7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</w:t>
      </w:r>
      <w:r w:rsidR="00095A82">
        <w:rPr>
          <w:sz w:val="28"/>
          <w:szCs w:val="28"/>
        </w:rPr>
        <w:t>4</w:t>
      </w:r>
    </w:p>
    <w:p w:rsidR="00A07819" w:rsidRPr="00BF36FE" w:rsidRDefault="00A07819" w:rsidP="00A07819">
      <w:pPr>
        <w:jc w:val="center"/>
        <w:rPr>
          <w:sz w:val="24"/>
          <w:szCs w:val="24"/>
        </w:rPr>
      </w:pPr>
      <w:r w:rsidRPr="00BF36FE">
        <w:rPr>
          <w:sz w:val="24"/>
          <w:szCs w:val="24"/>
        </w:rPr>
        <w:t>с. Мугреево-Никольское</w:t>
      </w:r>
    </w:p>
    <w:p w:rsidR="00A07819" w:rsidRDefault="00A07819" w:rsidP="00A07819">
      <w:pPr>
        <w:jc w:val="center"/>
        <w:rPr>
          <w:rFonts w:eastAsia="Times New Roman"/>
          <w:sz w:val="24"/>
          <w:szCs w:val="24"/>
        </w:rPr>
      </w:pPr>
    </w:p>
    <w:p w:rsidR="00840B3A" w:rsidRDefault="00840B3A" w:rsidP="00A07819">
      <w:pPr>
        <w:jc w:val="center"/>
        <w:outlineLvl w:val="0"/>
        <w:rPr>
          <w:b/>
          <w:color w:val="333333"/>
          <w:sz w:val="28"/>
          <w:szCs w:val="28"/>
        </w:rPr>
      </w:pPr>
    </w:p>
    <w:p w:rsidR="00840B3A" w:rsidRDefault="00840B3A" w:rsidP="00840B3A">
      <w:pPr>
        <w:shd w:val="clear" w:color="auto" w:fill="FFFFFF"/>
        <w:rPr>
          <w:rFonts w:eastAsia="Times New Roman"/>
          <w:bCs/>
          <w:iCs/>
          <w:spacing w:val="-10"/>
          <w:sz w:val="28"/>
          <w:szCs w:val="28"/>
        </w:rPr>
      </w:pPr>
    </w:p>
    <w:p w:rsidR="00840B3A" w:rsidRPr="00840B3A" w:rsidRDefault="00840B3A" w:rsidP="00840B3A">
      <w:pPr>
        <w:widowControl/>
        <w:shd w:val="clear" w:color="auto" w:fill="FBFBFB"/>
        <w:suppressAutoHyphens w:val="0"/>
        <w:spacing w:after="136"/>
        <w:jc w:val="center"/>
        <w:rPr>
          <w:rFonts w:ascii="RobotoRegular" w:eastAsia="Times New Roman" w:hAnsi="RobotoRegular"/>
          <w:b/>
          <w:color w:val="000000"/>
          <w:sz w:val="28"/>
          <w:szCs w:val="28"/>
        </w:rPr>
      </w:pPr>
      <w:r w:rsidRPr="00840B3A">
        <w:rPr>
          <w:rFonts w:ascii="RobotoRegular" w:eastAsia="Times New Roman" w:hAnsi="RobotoRegular"/>
          <w:b/>
          <w:color w:val="000000"/>
          <w:sz w:val="28"/>
          <w:szCs w:val="28"/>
        </w:rPr>
        <w:t>Об утверждении плана работы</w:t>
      </w:r>
    </w:p>
    <w:p w:rsidR="00840B3A" w:rsidRPr="00840B3A" w:rsidRDefault="00840B3A" w:rsidP="00840B3A">
      <w:pPr>
        <w:widowControl/>
        <w:shd w:val="clear" w:color="auto" w:fill="FBFBFB"/>
        <w:suppressAutoHyphens w:val="0"/>
        <w:spacing w:after="136"/>
        <w:jc w:val="center"/>
        <w:rPr>
          <w:rFonts w:ascii="RobotoRegular" w:eastAsia="Times New Roman" w:hAnsi="RobotoRegular"/>
          <w:b/>
          <w:color w:val="000000"/>
          <w:sz w:val="28"/>
          <w:szCs w:val="28"/>
        </w:rPr>
      </w:pPr>
      <w:r w:rsidRPr="00840B3A">
        <w:rPr>
          <w:rFonts w:ascii="RobotoRegular" w:eastAsia="Times New Roman" w:hAnsi="RobotoRegular"/>
          <w:b/>
          <w:color w:val="000000"/>
          <w:sz w:val="28"/>
          <w:szCs w:val="28"/>
        </w:rPr>
        <w:t>антитеррористической комиссии на 202</w:t>
      </w:r>
      <w:r w:rsidR="00095A82">
        <w:rPr>
          <w:rFonts w:ascii="RobotoRegular" w:eastAsia="Times New Roman" w:hAnsi="RobotoRegular"/>
          <w:b/>
          <w:color w:val="000000"/>
          <w:sz w:val="28"/>
          <w:szCs w:val="28"/>
        </w:rPr>
        <w:t>4</w:t>
      </w:r>
      <w:r w:rsidRPr="00840B3A">
        <w:rPr>
          <w:rFonts w:ascii="RobotoRegular" w:eastAsia="Times New Roman" w:hAnsi="RobotoRegular"/>
          <w:b/>
          <w:color w:val="000000"/>
          <w:sz w:val="28"/>
          <w:szCs w:val="28"/>
        </w:rPr>
        <w:t xml:space="preserve"> год</w:t>
      </w:r>
    </w:p>
    <w:p w:rsidR="00840B3A" w:rsidRPr="00840B3A" w:rsidRDefault="00840B3A" w:rsidP="00840B3A">
      <w:pPr>
        <w:widowControl/>
        <w:shd w:val="clear" w:color="auto" w:fill="FBFBFB"/>
        <w:suppressAutoHyphens w:val="0"/>
        <w:spacing w:after="136"/>
        <w:jc w:val="center"/>
        <w:rPr>
          <w:rFonts w:ascii="RobotoRegular" w:eastAsia="Times New Roman" w:hAnsi="RobotoRegular"/>
          <w:b/>
          <w:color w:val="000000"/>
          <w:sz w:val="28"/>
          <w:szCs w:val="28"/>
        </w:rPr>
      </w:pPr>
    </w:p>
    <w:p w:rsidR="00840B3A" w:rsidRDefault="00840B3A" w:rsidP="00840B3A">
      <w:pPr>
        <w:widowControl/>
        <w:shd w:val="clear" w:color="auto" w:fill="FBFBFB"/>
        <w:suppressAutoHyphens w:val="0"/>
        <w:spacing w:after="136"/>
        <w:jc w:val="both"/>
        <w:rPr>
          <w:rFonts w:ascii="RobotoRegular" w:eastAsia="Times New Roman" w:hAnsi="RobotoRegular"/>
          <w:b/>
          <w:color w:val="000000"/>
          <w:sz w:val="28"/>
          <w:szCs w:val="28"/>
        </w:rPr>
      </w:pPr>
      <w:r w:rsidRPr="00840B3A">
        <w:rPr>
          <w:rFonts w:ascii="RobotoRegular" w:eastAsia="Times New Roman" w:hAnsi="RobotoRegular"/>
          <w:color w:val="000000"/>
          <w:sz w:val="28"/>
          <w:szCs w:val="28"/>
        </w:rPr>
        <w:t>          Руководствуясь Федеральным законом от 6 марта 2006г. № 35-ФЗ «О прот</w:t>
      </w:r>
      <w:r w:rsidRPr="00840B3A">
        <w:rPr>
          <w:rFonts w:ascii="RobotoRegular" w:eastAsia="Times New Roman" w:hAnsi="RobotoRegular"/>
          <w:color w:val="000000"/>
          <w:sz w:val="28"/>
          <w:szCs w:val="28"/>
        </w:rPr>
        <w:t>и</w:t>
      </w:r>
      <w:r w:rsidRPr="00840B3A">
        <w:rPr>
          <w:rFonts w:ascii="RobotoRegular" w:eastAsia="Times New Roman" w:hAnsi="RobotoRegular"/>
          <w:color w:val="000000"/>
          <w:sz w:val="28"/>
          <w:szCs w:val="28"/>
        </w:rPr>
        <w:t>водействии терроризму», от 25 июля 2002г. № 114-ФЗ «О противодействии эк</w:t>
      </w:r>
      <w:r w:rsidRPr="00840B3A">
        <w:rPr>
          <w:rFonts w:ascii="RobotoRegular" w:eastAsia="Times New Roman" w:hAnsi="RobotoRegular"/>
          <w:color w:val="000000"/>
          <w:sz w:val="28"/>
          <w:szCs w:val="28"/>
        </w:rPr>
        <w:t>с</w:t>
      </w:r>
      <w:r w:rsidRPr="00840B3A">
        <w:rPr>
          <w:rFonts w:ascii="RobotoRegular" w:eastAsia="Times New Roman" w:hAnsi="RobotoRegular"/>
          <w:color w:val="000000"/>
          <w:sz w:val="28"/>
          <w:szCs w:val="28"/>
        </w:rPr>
        <w:t xml:space="preserve">тремистской деятельности», Уставом </w:t>
      </w:r>
      <w:r w:rsidR="00A07819">
        <w:rPr>
          <w:rFonts w:ascii="RobotoRegular" w:eastAsia="Times New Roman" w:hAnsi="RobotoRegular"/>
          <w:color w:val="000000"/>
          <w:sz w:val="28"/>
          <w:szCs w:val="28"/>
        </w:rPr>
        <w:t>Мугреево-Никольского с</w:t>
      </w:r>
      <w:r w:rsidRPr="00840B3A">
        <w:rPr>
          <w:rFonts w:ascii="RobotoRegular" w:eastAsia="Times New Roman" w:hAnsi="RobotoRegular"/>
          <w:color w:val="000000"/>
          <w:sz w:val="28"/>
          <w:szCs w:val="28"/>
        </w:rPr>
        <w:t xml:space="preserve">ельского поселения, администрация </w:t>
      </w:r>
      <w:r w:rsidR="00A07819">
        <w:rPr>
          <w:rFonts w:ascii="RobotoRegular" w:eastAsia="Times New Roman" w:hAnsi="RobotoRegular"/>
          <w:color w:val="000000"/>
          <w:sz w:val="28"/>
          <w:szCs w:val="28"/>
        </w:rPr>
        <w:t>Мугреево-Никольского</w:t>
      </w:r>
      <w:r w:rsidRPr="00840B3A">
        <w:rPr>
          <w:rFonts w:ascii="RobotoRegular" w:eastAsia="Times New Roman" w:hAnsi="RobotoRegular"/>
          <w:color w:val="000000"/>
          <w:sz w:val="28"/>
          <w:szCs w:val="28"/>
        </w:rPr>
        <w:t xml:space="preserve"> сельского поселения </w:t>
      </w:r>
      <w:r w:rsidRPr="00840B3A">
        <w:rPr>
          <w:rFonts w:ascii="RobotoRegular" w:eastAsia="Times New Roman" w:hAnsi="RobotoRegular"/>
          <w:b/>
          <w:color w:val="000000"/>
          <w:sz w:val="28"/>
          <w:szCs w:val="28"/>
        </w:rPr>
        <w:t>постановляет:</w:t>
      </w:r>
    </w:p>
    <w:p w:rsidR="00A07819" w:rsidRPr="00840B3A" w:rsidRDefault="00A07819" w:rsidP="00840B3A">
      <w:pPr>
        <w:widowControl/>
        <w:shd w:val="clear" w:color="auto" w:fill="FBFBFB"/>
        <w:suppressAutoHyphens w:val="0"/>
        <w:spacing w:after="136"/>
        <w:jc w:val="both"/>
        <w:rPr>
          <w:rFonts w:ascii="RobotoRegular" w:eastAsia="Times New Roman" w:hAnsi="RobotoRegular"/>
          <w:color w:val="000000"/>
          <w:sz w:val="28"/>
          <w:szCs w:val="28"/>
        </w:rPr>
      </w:pPr>
    </w:p>
    <w:p w:rsidR="00840B3A" w:rsidRPr="00840B3A" w:rsidRDefault="00840B3A" w:rsidP="00840B3A">
      <w:pPr>
        <w:pStyle w:val="ab"/>
        <w:widowControl/>
        <w:numPr>
          <w:ilvl w:val="0"/>
          <w:numId w:val="3"/>
        </w:numPr>
        <w:shd w:val="clear" w:color="auto" w:fill="FBFBFB"/>
        <w:suppressAutoHyphens w:val="0"/>
        <w:rPr>
          <w:rFonts w:ascii="RobotoRegular" w:eastAsia="Times New Roman" w:hAnsi="RobotoRegular"/>
          <w:color w:val="000000"/>
          <w:sz w:val="28"/>
          <w:szCs w:val="28"/>
        </w:rPr>
      </w:pPr>
      <w:r w:rsidRPr="00840B3A">
        <w:rPr>
          <w:rFonts w:ascii="RobotoRegular" w:eastAsia="Times New Roman" w:hAnsi="RobotoRegular"/>
          <w:color w:val="000000"/>
          <w:sz w:val="28"/>
          <w:szCs w:val="28"/>
        </w:rPr>
        <w:t xml:space="preserve">Утвердить </w:t>
      </w:r>
      <w:r>
        <w:rPr>
          <w:rFonts w:ascii="RobotoRegular" w:eastAsia="Times New Roman" w:hAnsi="RobotoRegular"/>
          <w:color w:val="000000"/>
          <w:sz w:val="28"/>
          <w:szCs w:val="28"/>
        </w:rPr>
        <w:t xml:space="preserve">прилагаемый </w:t>
      </w:r>
      <w:r w:rsidRPr="00840B3A">
        <w:rPr>
          <w:rFonts w:ascii="RobotoRegular" w:eastAsia="Times New Roman" w:hAnsi="RobotoRegular"/>
          <w:color w:val="000000"/>
          <w:sz w:val="28"/>
          <w:szCs w:val="28"/>
        </w:rPr>
        <w:t xml:space="preserve">план работы антитеррористической комиссии </w:t>
      </w:r>
      <w:r w:rsidR="00A07819">
        <w:rPr>
          <w:rFonts w:ascii="RobotoRegular" w:eastAsia="Times New Roman" w:hAnsi="RobotoRegular"/>
          <w:color w:val="000000"/>
          <w:sz w:val="28"/>
          <w:szCs w:val="28"/>
        </w:rPr>
        <w:t>Му</w:t>
      </w:r>
      <w:r w:rsidR="00A07819">
        <w:rPr>
          <w:rFonts w:ascii="RobotoRegular" w:eastAsia="Times New Roman" w:hAnsi="RobotoRegular"/>
          <w:color w:val="000000"/>
          <w:sz w:val="28"/>
          <w:szCs w:val="28"/>
        </w:rPr>
        <w:t>г</w:t>
      </w:r>
      <w:r w:rsidR="00095A82">
        <w:rPr>
          <w:rFonts w:ascii="RobotoRegular" w:eastAsia="Times New Roman" w:hAnsi="RobotoRegular"/>
          <w:color w:val="000000"/>
          <w:sz w:val="28"/>
          <w:szCs w:val="28"/>
        </w:rPr>
        <w:t>реево-Нико</w:t>
      </w:r>
      <w:r w:rsidR="00A07819">
        <w:rPr>
          <w:rFonts w:ascii="RobotoRegular" w:eastAsia="Times New Roman" w:hAnsi="RobotoRegular"/>
          <w:color w:val="000000"/>
          <w:sz w:val="28"/>
          <w:szCs w:val="28"/>
        </w:rPr>
        <w:t>льского</w:t>
      </w:r>
      <w:r w:rsidRPr="00840B3A">
        <w:rPr>
          <w:rFonts w:ascii="RobotoRegular" w:eastAsia="Times New Roman" w:hAnsi="RobotoRegular"/>
          <w:color w:val="000000"/>
          <w:sz w:val="28"/>
          <w:szCs w:val="28"/>
        </w:rPr>
        <w:t xml:space="preserve"> сельского поселения на 202</w:t>
      </w:r>
      <w:r w:rsidR="003B02B7">
        <w:rPr>
          <w:rFonts w:ascii="RobotoRegular" w:eastAsia="Times New Roman" w:hAnsi="RobotoRegular"/>
          <w:color w:val="000000"/>
          <w:sz w:val="28"/>
          <w:szCs w:val="28"/>
        </w:rPr>
        <w:t>5</w:t>
      </w:r>
      <w:r w:rsidRPr="00840B3A">
        <w:rPr>
          <w:rFonts w:ascii="RobotoRegular" w:eastAsia="Times New Roman" w:hAnsi="RobotoRegular"/>
          <w:color w:val="000000"/>
          <w:sz w:val="28"/>
          <w:szCs w:val="28"/>
        </w:rPr>
        <w:t>год</w:t>
      </w:r>
      <w:r>
        <w:rPr>
          <w:rFonts w:ascii="RobotoRegular" w:eastAsia="Times New Roman" w:hAnsi="RobotoRegular"/>
          <w:color w:val="000000"/>
          <w:sz w:val="28"/>
          <w:szCs w:val="28"/>
        </w:rPr>
        <w:t>.</w:t>
      </w:r>
    </w:p>
    <w:p w:rsidR="00840B3A" w:rsidRPr="00840B3A" w:rsidRDefault="00840B3A" w:rsidP="00840B3A">
      <w:pPr>
        <w:widowControl/>
        <w:shd w:val="clear" w:color="auto" w:fill="FBFBFB"/>
        <w:suppressAutoHyphens w:val="0"/>
        <w:rPr>
          <w:rFonts w:ascii="RobotoRegular" w:eastAsia="Times New Roman" w:hAnsi="RobotoRegular"/>
          <w:color w:val="000000"/>
          <w:sz w:val="28"/>
          <w:szCs w:val="28"/>
        </w:rPr>
      </w:pPr>
      <w:r w:rsidRPr="00840B3A">
        <w:rPr>
          <w:rFonts w:ascii="RobotoRegular" w:eastAsia="Times New Roman" w:hAnsi="RobotoRegular"/>
          <w:color w:val="000000"/>
          <w:sz w:val="28"/>
          <w:szCs w:val="28"/>
        </w:rPr>
        <w:t xml:space="preserve">      2. Настоящее постановление вступает в силу с момента его подписания.</w:t>
      </w:r>
      <w:r w:rsidRPr="00840B3A">
        <w:rPr>
          <w:rFonts w:ascii="RobotoRegular" w:eastAsia="Times New Roman" w:hAnsi="RobotoRegular"/>
          <w:color w:val="000000"/>
          <w:sz w:val="28"/>
          <w:szCs w:val="28"/>
        </w:rPr>
        <w:br/>
        <w:t xml:space="preserve">      3. </w:t>
      </w:r>
      <w:proofErr w:type="gramStart"/>
      <w:r w:rsidRPr="00840B3A">
        <w:rPr>
          <w:rFonts w:ascii="RobotoRegular" w:eastAsia="Times New Roman" w:hAnsi="RobotoRegular"/>
          <w:color w:val="000000"/>
          <w:sz w:val="28"/>
          <w:szCs w:val="28"/>
        </w:rPr>
        <w:t>Контроль за</w:t>
      </w:r>
      <w:proofErr w:type="gramEnd"/>
      <w:r w:rsidRPr="00840B3A">
        <w:rPr>
          <w:rFonts w:ascii="RobotoRegular" w:eastAsia="Times New Roman" w:hAnsi="RobotoRegular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840B3A" w:rsidRPr="00840B3A" w:rsidRDefault="00840B3A" w:rsidP="00840B3A">
      <w:pPr>
        <w:widowControl/>
        <w:shd w:val="clear" w:color="auto" w:fill="FBFBFB"/>
        <w:suppressAutoHyphens w:val="0"/>
        <w:rPr>
          <w:rFonts w:ascii="RobotoRegular" w:eastAsia="Times New Roman" w:hAnsi="RobotoRegular"/>
          <w:color w:val="000000"/>
          <w:sz w:val="28"/>
          <w:szCs w:val="28"/>
        </w:rPr>
      </w:pPr>
    </w:p>
    <w:p w:rsidR="00840B3A" w:rsidRPr="00840B3A" w:rsidRDefault="00840B3A" w:rsidP="00840B3A">
      <w:pPr>
        <w:widowControl/>
        <w:shd w:val="clear" w:color="auto" w:fill="FBFBFB"/>
        <w:suppressAutoHyphens w:val="0"/>
        <w:rPr>
          <w:rFonts w:ascii="RobotoRegular" w:eastAsia="Times New Roman" w:hAnsi="RobotoRegular"/>
          <w:color w:val="000000"/>
          <w:sz w:val="28"/>
          <w:szCs w:val="28"/>
        </w:rPr>
      </w:pPr>
    </w:p>
    <w:p w:rsidR="00840B3A" w:rsidRPr="00840B3A" w:rsidRDefault="00840B3A" w:rsidP="00840B3A">
      <w:pPr>
        <w:widowControl/>
        <w:shd w:val="clear" w:color="auto" w:fill="FBFBFB"/>
        <w:suppressAutoHyphens w:val="0"/>
        <w:rPr>
          <w:rFonts w:ascii="RobotoRegular" w:eastAsia="Times New Roman" w:hAnsi="RobotoRegular"/>
          <w:color w:val="000000"/>
          <w:sz w:val="28"/>
          <w:szCs w:val="28"/>
        </w:rPr>
      </w:pPr>
    </w:p>
    <w:p w:rsidR="00840B3A" w:rsidRPr="00840B3A" w:rsidRDefault="00840B3A" w:rsidP="00840B3A">
      <w:pPr>
        <w:widowControl/>
        <w:shd w:val="clear" w:color="auto" w:fill="FBFBFB"/>
        <w:suppressAutoHyphens w:val="0"/>
        <w:rPr>
          <w:rFonts w:ascii="RobotoRegular" w:eastAsia="Times New Roman" w:hAnsi="RobotoRegular"/>
          <w:color w:val="000000"/>
          <w:sz w:val="28"/>
          <w:szCs w:val="28"/>
        </w:rPr>
      </w:pPr>
    </w:p>
    <w:p w:rsidR="00A07819" w:rsidRDefault="00A07819" w:rsidP="00A07819">
      <w:pPr>
        <w:ind w:left="-180" w:firstLine="360"/>
        <w:jc w:val="both"/>
        <w:rPr>
          <w:rFonts w:eastAsia="Times New Roman"/>
          <w:b/>
          <w:bCs/>
          <w:sz w:val="28"/>
          <w:szCs w:val="28"/>
        </w:rPr>
      </w:pPr>
      <w:r w:rsidRPr="00FC2E88">
        <w:rPr>
          <w:rFonts w:eastAsia="Times New Roman"/>
          <w:b/>
          <w:sz w:val="28"/>
          <w:szCs w:val="28"/>
        </w:rPr>
        <w:t>Глава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Мугреево-Никольского </w:t>
      </w:r>
      <w:r w:rsidRPr="00FC2E88">
        <w:rPr>
          <w:rFonts w:eastAsia="Times New Roman"/>
          <w:b/>
          <w:bCs/>
          <w:sz w:val="28"/>
          <w:szCs w:val="28"/>
        </w:rPr>
        <w:t xml:space="preserve"> </w:t>
      </w:r>
    </w:p>
    <w:p w:rsidR="00A07819" w:rsidRPr="00FC2E88" w:rsidRDefault="00A07819" w:rsidP="00A07819">
      <w:pPr>
        <w:ind w:left="-180" w:firstLine="360"/>
        <w:jc w:val="both"/>
        <w:rPr>
          <w:rFonts w:eastAsia="Times New Roman"/>
          <w:b/>
          <w:sz w:val="28"/>
          <w:szCs w:val="28"/>
        </w:rPr>
      </w:pPr>
      <w:r w:rsidRPr="00FC2E88">
        <w:rPr>
          <w:rFonts w:eastAsia="Times New Roman"/>
          <w:b/>
          <w:bCs/>
          <w:sz w:val="28"/>
          <w:szCs w:val="28"/>
        </w:rPr>
        <w:t xml:space="preserve">сельского поселения </w:t>
      </w:r>
      <w:r w:rsidRPr="00FC2E88">
        <w:rPr>
          <w:rFonts w:eastAsia="Times New Roman"/>
          <w:b/>
          <w:sz w:val="28"/>
          <w:szCs w:val="28"/>
        </w:rPr>
        <w:t xml:space="preserve">                       </w:t>
      </w:r>
      <w:r>
        <w:rPr>
          <w:rFonts w:eastAsia="Times New Roman"/>
          <w:b/>
          <w:sz w:val="28"/>
          <w:szCs w:val="28"/>
        </w:rPr>
        <w:t xml:space="preserve">                       М.Г.Скурлакова</w:t>
      </w:r>
    </w:p>
    <w:p w:rsidR="00A07819" w:rsidRPr="00FC2E88" w:rsidRDefault="00A07819" w:rsidP="00A07819">
      <w:pPr>
        <w:ind w:firstLine="708"/>
        <w:jc w:val="both"/>
        <w:rPr>
          <w:rFonts w:eastAsia="Times New Roman"/>
          <w:sz w:val="28"/>
          <w:szCs w:val="28"/>
        </w:rPr>
      </w:pPr>
    </w:p>
    <w:p w:rsidR="00A07819" w:rsidRPr="00FC2E88" w:rsidRDefault="00A07819" w:rsidP="00A07819">
      <w:pPr>
        <w:jc w:val="both"/>
        <w:rPr>
          <w:sz w:val="28"/>
          <w:szCs w:val="28"/>
        </w:rPr>
      </w:pPr>
      <w:bookmarkStart w:id="0" w:name="_GoBack"/>
      <w:bookmarkEnd w:id="0"/>
    </w:p>
    <w:p w:rsidR="00E65DF5" w:rsidRDefault="00E65DF5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E65DF5" w:rsidRDefault="00E65DF5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E65DF5" w:rsidRDefault="00E65DF5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E65DF5" w:rsidRDefault="00E65DF5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E65DF5" w:rsidRDefault="00E65DF5" w:rsidP="00840B3A">
      <w:pPr>
        <w:shd w:val="clear" w:color="auto" w:fill="FFFFFF"/>
        <w:rPr>
          <w:rFonts w:eastAsia="Times New Roman"/>
          <w:bCs/>
          <w:iCs/>
          <w:spacing w:val="-10"/>
          <w:sz w:val="28"/>
          <w:szCs w:val="28"/>
        </w:rPr>
      </w:pPr>
    </w:p>
    <w:p w:rsidR="00E65DF5" w:rsidRDefault="00E65DF5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A07819" w:rsidRDefault="00A07819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A07819" w:rsidRDefault="00A07819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9C35A7" w:rsidRDefault="002C32EF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rFonts w:eastAsia="Times New Roman"/>
          <w:bCs/>
          <w:iCs/>
          <w:spacing w:val="-10"/>
          <w:sz w:val="28"/>
          <w:szCs w:val="28"/>
        </w:rPr>
        <w:lastRenderedPageBreak/>
        <w:t>Утверждаю:_____________</w:t>
      </w:r>
    </w:p>
    <w:p w:rsidR="009C35A7" w:rsidRDefault="002C32EF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rFonts w:eastAsia="Times New Roman"/>
          <w:bCs/>
          <w:iCs/>
          <w:spacing w:val="-10"/>
          <w:sz w:val="28"/>
          <w:szCs w:val="28"/>
        </w:rPr>
        <w:t xml:space="preserve">Глава </w:t>
      </w:r>
      <w:r w:rsidR="00A07819">
        <w:rPr>
          <w:rFonts w:eastAsia="Times New Roman"/>
          <w:bCs/>
          <w:iCs/>
          <w:spacing w:val="-10"/>
          <w:sz w:val="28"/>
          <w:szCs w:val="28"/>
        </w:rPr>
        <w:t>Мугреево-никольского</w:t>
      </w:r>
    </w:p>
    <w:p w:rsidR="009C35A7" w:rsidRDefault="002C32EF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rFonts w:eastAsia="Times New Roman"/>
          <w:bCs/>
          <w:iCs/>
          <w:spacing w:val="-10"/>
          <w:sz w:val="28"/>
          <w:szCs w:val="28"/>
        </w:rPr>
        <w:t>сельского поселения</w:t>
      </w:r>
    </w:p>
    <w:p w:rsidR="009C35A7" w:rsidRDefault="00A07819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rFonts w:eastAsia="Times New Roman"/>
          <w:bCs/>
          <w:iCs/>
          <w:spacing w:val="-10"/>
          <w:sz w:val="28"/>
          <w:szCs w:val="28"/>
        </w:rPr>
        <w:t>М.Г.Скурлакова</w:t>
      </w:r>
    </w:p>
    <w:p w:rsidR="009C35A7" w:rsidRDefault="002C32EF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noProof/>
        </w:rPr>
        <w:drawing>
          <wp:anchor distT="0" distB="0" distL="0" distR="0" simplePos="0" relativeHeight="3" behindDoc="1" locked="0" layoutInCell="0" allowOverlap="1">
            <wp:simplePos x="0" y="0"/>
            <wp:positionH relativeFrom="column">
              <wp:posOffset>3558540</wp:posOffset>
            </wp:positionH>
            <wp:positionV relativeFrom="paragraph">
              <wp:posOffset>-4445</wp:posOffset>
            </wp:positionV>
            <wp:extent cx="1495425" cy="63817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02B7">
        <w:rPr>
          <w:rFonts w:eastAsia="Times New Roman"/>
          <w:bCs/>
          <w:iCs/>
          <w:spacing w:val="-10"/>
          <w:sz w:val="28"/>
          <w:szCs w:val="28"/>
        </w:rPr>
        <w:t>16.01.2025</w:t>
      </w:r>
      <w:r>
        <w:rPr>
          <w:rFonts w:eastAsia="Times New Roman"/>
          <w:bCs/>
          <w:iCs/>
          <w:spacing w:val="-10"/>
          <w:sz w:val="28"/>
          <w:szCs w:val="28"/>
        </w:rPr>
        <w:t>г.</w:t>
      </w:r>
    </w:p>
    <w:p w:rsidR="009C35A7" w:rsidRDefault="002C32EF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rFonts w:eastAsia="Times New Roman"/>
          <w:bCs/>
          <w:iCs/>
          <w:noProof/>
          <w:spacing w:val="-10"/>
          <w:sz w:val="28"/>
          <w:szCs w:val="28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5687060</wp:posOffset>
            </wp:positionH>
            <wp:positionV relativeFrom="paragraph">
              <wp:posOffset>125095</wp:posOffset>
            </wp:positionV>
            <wp:extent cx="243205" cy="10414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10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35A7" w:rsidRDefault="009C35A7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9C35A7" w:rsidRDefault="009C35A7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9C35A7" w:rsidRDefault="002C32EF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  <w:r>
        <w:rPr>
          <w:rFonts w:eastAsia="Times New Roman"/>
          <w:b/>
          <w:bCs/>
          <w:iCs/>
          <w:spacing w:val="-10"/>
          <w:sz w:val="44"/>
          <w:szCs w:val="44"/>
        </w:rPr>
        <w:t xml:space="preserve">План работы </w:t>
      </w:r>
    </w:p>
    <w:p w:rsidR="009C35A7" w:rsidRDefault="002C32EF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  <w:r>
        <w:rPr>
          <w:rFonts w:eastAsia="Times New Roman"/>
          <w:b/>
          <w:bCs/>
          <w:iCs/>
          <w:spacing w:val="-10"/>
          <w:sz w:val="44"/>
          <w:szCs w:val="44"/>
        </w:rPr>
        <w:t>антитеррористической комиссии</w:t>
      </w:r>
    </w:p>
    <w:p w:rsidR="009C35A7" w:rsidRDefault="002C32EF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  <w:r>
        <w:rPr>
          <w:rFonts w:eastAsia="Times New Roman"/>
          <w:b/>
          <w:bCs/>
          <w:iCs/>
          <w:spacing w:val="-10"/>
          <w:sz w:val="44"/>
          <w:szCs w:val="44"/>
        </w:rPr>
        <w:t>Новоклязьминского  сельского поселения</w:t>
      </w:r>
    </w:p>
    <w:p w:rsidR="009C35A7" w:rsidRDefault="002C32EF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  <w:r>
        <w:rPr>
          <w:rFonts w:eastAsia="Times New Roman"/>
          <w:b/>
          <w:bCs/>
          <w:iCs/>
          <w:spacing w:val="-10"/>
          <w:sz w:val="44"/>
          <w:szCs w:val="44"/>
        </w:rPr>
        <w:t>на 202</w:t>
      </w:r>
      <w:r w:rsidR="003B02B7">
        <w:rPr>
          <w:rFonts w:eastAsia="Times New Roman"/>
          <w:b/>
          <w:bCs/>
          <w:iCs/>
          <w:spacing w:val="-10"/>
          <w:sz w:val="44"/>
          <w:szCs w:val="44"/>
        </w:rPr>
        <w:t>5</w:t>
      </w:r>
      <w:r>
        <w:rPr>
          <w:rFonts w:eastAsia="Times New Roman"/>
          <w:b/>
          <w:bCs/>
          <w:iCs/>
          <w:spacing w:val="-10"/>
          <w:sz w:val="44"/>
          <w:szCs w:val="44"/>
        </w:rPr>
        <w:t xml:space="preserve"> год</w:t>
      </w:r>
    </w:p>
    <w:p w:rsidR="009C35A7" w:rsidRDefault="009C35A7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</w:p>
    <w:p w:rsidR="009C35A7" w:rsidRDefault="009C35A7">
      <w:pPr>
        <w:shd w:val="clear" w:color="auto" w:fill="FFFFFF"/>
        <w:jc w:val="center"/>
        <w:rPr>
          <w:rFonts w:eastAsia="Times New Roman"/>
          <w:b/>
          <w:bCs/>
          <w:iCs/>
          <w:color w:val="FF0000"/>
          <w:spacing w:val="-10"/>
          <w:sz w:val="44"/>
          <w:szCs w:val="44"/>
        </w:rPr>
      </w:pPr>
    </w:p>
    <w:p w:rsidR="009C35A7" w:rsidRDefault="009C35A7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</w:p>
    <w:p w:rsidR="009C35A7" w:rsidRDefault="002C32EF">
      <w:pPr>
        <w:shd w:val="clear" w:color="auto" w:fill="FFFFFF"/>
        <w:jc w:val="center"/>
        <w:rPr>
          <w:rFonts w:eastAsia="Times New Roman"/>
          <w:b/>
          <w:bCs/>
          <w:i/>
          <w:iCs/>
          <w:spacing w:val="-10"/>
          <w:sz w:val="40"/>
          <w:szCs w:val="40"/>
          <w:u w:val="single"/>
        </w:rPr>
      </w:pPr>
      <w:r>
        <w:rPr>
          <w:rFonts w:eastAsia="Times New Roman"/>
          <w:b/>
          <w:bCs/>
          <w:i/>
          <w:iCs/>
          <w:spacing w:val="-10"/>
          <w:sz w:val="40"/>
          <w:szCs w:val="40"/>
          <w:u w:val="single"/>
        </w:rPr>
        <w:t>Организационные мероприятия</w:t>
      </w:r>
    </w:p>
    <w:p w:rsidR="009C35A7" w:rsidRDefault="009C35A7">
      <w:pPr>
        <w:shd w:val="clear" w:color="auto" w:fill="FFFFFF"/>
        <w:jc w:val="center"/>
        <w:rPr>
          <w:rFonts w:eastAsia="Times New Roman"/>
          <w:b/>
          <w:bCs/>
          <w:i/>
          <w:iCs/>
          <w:spacing w:val="-10"/>
          <w:sz w:val="44"/>
          <w:szCs w:val="44"/>
          <w:u w:val="single"/>
        </w:rPr>
      </w:pPr>
    </w:p>
    <w:tbl>
      <w:tblPr>
        <w:tblStyle w:val="ae"/>
        <w:tblW w:w="9571" w:type="dxa"/>
        <w:tblLayout w:type="fixed"/>
        <w:tblLook w:val="04A0"/>
      </w:tblPr>
      <w:tblGrid>
        <w:gridCol w:w="951"/>
        <w:gridCol w:w="4625"/>
        <w:gridCol w:w="1780"/>
        <w:gridCol w:w="2215"/>
      </w:tblGrid>
      <w:tr w:rsidR="009C35A7">
        <w:tc>
          <w:tcPr>
            <w:tcW w:w="950" w:type="dxa"/>
          </w:tcPr>
          <w:p w:rsidR="009C35A7" w:rsidRDefault="002C32EF">
            <w:pPr>
              <w:jc w:val="center"/>
              <w:rPr>
                <w:rFonts w:eastAsia="Times New Roman"/>
                <w:b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Cs/>
                <w:spacing w:val="-10"/>
                <w:sz w:val="28"/>
                <w:szCs w:val="28"/>
              </w:rPr>
              <w:t>№</w:t>
            </w:r>
          </w:p>
        </w:tc>
        <w:tc>
          <w:tcPr>
            <w:tcW w:w="4625" w:type="dxa"/>
          </w:tcPr>
          <w:p w:rsidR="009C35A7" w:rsidRDefault="002C32EF">
            <w:pPr>
              <w:jc w:val="center"/>
              <w:rPr>
                <w:rFonts w:eastAsia="Times New Roman"/>
                <w:b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Cs/>
                <w:spacing w:val="-1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80" w:type="dxa"/>
          </w:tcPr>
          <w:p w:rsidR="009C35A7" w:rsidRDefault="002C32EF">
            <w:pPr>
              <w:jc w:val="center"/>
              <w:rPr>
                <w:rFonts w:eastAsia="Times New Roman"/>
                <w:b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Cs/>
                <w:spacing w:val="-10"/>
                <w:sz w:val="28"/>
                <w:szCs w:val="28"/>
              </w:rPr>
              <w:t>Сроки проведения</w:t>
            </w:r>
          </w:p>
        </w:tc>
        <w:tc>
          <w:tcPr>
            <w:tcW w:w="2215" w:type="dxa"/>
          </w:tcPr>
          <w:p w:rsidR="009C35A7" w:rsidRDefault="002C32EF">
            <w:pPr>
              <w:jc w:val="center"/>
              <w:rPr>
                <w:rFonts w:eastAsia="Times New Roman"/>
                <w:b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Cs/>
                <w:spacing w:val="-10"/>
                <w:sz w:val="28"/>
                <w:szCs w:val="28"/>
              </w:rPr>
              <w:t>ответственный</w:t>
            </w:r>
          </w:p>
        </w:tc>
      </w:tr>
      <w:tr w:rsidR="009C35A7">
        <w:tc>
          <w:tcPr>
            <w:tcW w:w="950" w:type="dxa"/>
          </w:tcPr>
          <w:p w:rsidR="009C35A7" w:rsidRDefault="009C35A7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4625" w:type="dxa"/>
          </w:tcPr>
          <w:p w:rsidR="009C35A7" w:rsidRDefault="002C32EF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Проведение заседания совета</w:t>
            </w:r>
          </w:p>
          <w:p w:rsidR="009C35A7" w:rsidRDefault="009C35A7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780" w:type="dxa"/>
          </w:tcPr>
          <w:p w:rsidR="009C35A7" w:rsidRDefault="002C32EF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При необходимости</w:t>
            </w:r>
          </w:p>
        </w:tc>
        <w:tc>
          <w:tcPr>
            <w:tcW w:w="2215" w:type="dxa"/>
          </w:tcPr>
          <w:p w:rsidR="002C32EF" w:rsidRDefault="00A07819" w:rsidP="002C32E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Скурлакова М.Г.</w:t>
            </w:r>
          </w:p>
          <w:p w:rsidR="009C35A7" w:rsidRDefault="009C35A7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</w:tr>
      <w:tr w:rsidR="009C35A7">
        <w:tc>
          <w:tcPr>
            <w:tcW w:w="950" w:type="dxa"/>
          </w:tcPr>
          <w:p w:rsidR="009C35A7" w:rsidRDefault="009C35A7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4625" w:type="dxa"/>
          </w:tcPr>
          <w:p w:rsidR="009C35A7" w:rsidRDefault="002C32EF" w:rsidP="00A07819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Реализация решений, распоряжений и постановлений Правительства </w:t>
            </w:r>
            <w:r w:rsidR="00A07819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Ивановской</w:t>
            </w:r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 области, Администрации </w:t>
            </w:r>
            <w:r w:rsidR="003B02B7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Ю</w:t>
            </w:r>
            <w:r w:rsidR="00A07819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жского муниципального </w:t>
            </w:r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 района.</w:t>
            </w:r>
          </w:p>
        </w:tc>
        <w:tc>
          <w:tcPr>
            <w:tcW w:w="1780" w:type="dxa"/>
          </w:tcPr>
          <w:p w:rsidR="009C35A7" w:rsidRDefault="002C32EF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Постоянно</w:t>
            </w:r>
          </w:p>
        </w:tc>
        <w:tc>
          <w:tcPr>
            <w:tcW w:w="2215" w:type="dxa"/>
          </w:tcPr>
          <w:p w:rsidR="00A07819" w:rsidRDefault="00A07819" w:rsidP="00A0781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Скурлакова М.Г.</w:t>
            </w:r>
          </w:p>
          <w:p w:rsidR="009C35A7" w:rsidRDefault="009C35A7">
            <w:pPr>
              <w:jc w:val="center"/>
            </w:pPr>
          </w:p>
        </w:tc>
      </w:tr>
    </w:tbl>
    <w:p w:rsidR="009C35A7" w:rsidRDefault="009C35A7">
      <w:pPr>
        <w:shd w:val="clear" w:color="auto" w:fill="FFFFFF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p w:rsidR="009C35A7" w:rsidRDefault="009C35A7">
      <w:pPr>
        <w:shd w:val="clear" w:color="auto" w:fill="FFFFFF"/>
        <w:jc w:val="center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p w:rsidR="009C35A7" w:rsidRDefault="002C32EF">
      <w:pPr>
        <w:shd w:val="clear" w:color="auto" w:fill="FFFFFF"/>
        <w:jc w:val="center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  <w:r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  <w:t>Плановые вопросы</w:t>
      </w:r>
    </w:p>
    <w:p w:rsidR="009C35A7" w:rsidRDefault="009C35A7">
      <w:pPr>
        <w:shd w:val="clear" w:color="auto" w:fill="FFFFFF"/>
        <w:ind w:left="3869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tbl>
      <w:tblPr>
        <w:tblStyle w:val="ae"/>
        <w:tblW w:w="10490" w:type="dxa"/>
        <w:tblInd w:w="-459" w:type="dxa"/>
        <w:tblLayout w:type="fixed"/>
        <w:tblLook w:val="04A0"/>
      </w:tblPr>
      <w:tblGrid>
        <w:gridCol w:w="851"/>
        <w:gridCol w:w="5670"/>
        <w:gridCol w:w="1701"/>
        <w:gridCol w:w="2268"/>
      </w:tblGrid>
      <w:tr w:rsidR="009C35A7" w:rsidTr="002C32EF">
        <w:trPr>
          <w:trHeight w:val="678"/>
        </w:trPr>
        <w:tc>
          <w:tcPr>
            <w:tcW w:w="851" w:type="dxa"/>
          </w:tcPr>
          <w:p w:rsidR="009C35A7" w:rsidRDefault="002C32E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2"/>
                <w:sz w:val="25"/>
                <w:szCs w:val="25"/>
              </w:rPr>
              <w:t>№</w:t>
            </w:r>
          </w:p>
        </w:tc>
        <w:tc>
          <w:tcPr>
            <w:tcW w:w="5670" w:type="dxa"/>
          </w:tcPr>
          <w:p w:rsidR="009C35A7" w:rsidRDefault="002C32E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2"/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1701" w:type="dxa"/>
          </w:tcPr>
          <w:p w:rsidR="009C35A7" w:rsidRDefault="002C32E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Дата    </w:t>
            </w: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:rsidR="009C35A7" w:rsidRDefault="002C32E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Ответственный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br/>
            </w:r>
          </w:p>
        </w:tc>
      </w:tr>
      <w:tr w:rsidR="009C35A7" w:rsidTr="002C32EF">
        <w:tc>
          <w:tcPr>
            <w:tcW w:w="851" w:type="dxa"/>
          </w:tcPr>
          <w:p w:rsidR="009C35A7" w:rsidRDefault="002C32EF">
            <w:pPr>
              <w:pStyle w:val="a6"/>
              <w:ind w:lef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C35A7" w:rsidRDefault="002C32EF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 Оценка состояния и степени антитеррористической защищенности объектов культуры.</w:t>
            </w:r>
          </w:p>
          <w:p w:rsidR="009C35A7" w:rsidRDefault="009C35A7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rFonts w:eastAsia="Calibri"/>
                <w:sz w:val="28"/>
                <w:szCs w:val="28"/>
              </w:rPr>
            </w:pPr>
          </w:p>
          <w:p w:rsidR="009C35A7" w:rsidRDefault="002C32EF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Проверка технического состояния систем экстренного оповещения населения при </w:t>
            </w:r>
            <w:r>
              <w:rPr>
                <w:sz w:val="28"/>
                <w:szCs w:val="28"/>
              </w:rPr>
              <w:lastRenderedPageBreak/>
              <w:t>возникновении или угрозе возникновения чрезвычайных ситуаций.</w:t>
            </w:r>
          </w:p>
          <w:p w:rsidR="009C35A7" w:rsidRDefault="009C35A7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Calibri"/>
                <w:sz w:val="28"/>
                <w:szCs w:val="28"/>
              </w:rPr>
            </w:pPr>
          </w:p>
          <w:p w:rsidR="009C35A7" w:rsidRDefault="002C32EF">
            <w:pPr>
              <w:shd w:val="clear" w:color="auto" w:fill="FFFFFF"/>
              <w:tabs>
                <w:tab w:val="left" w:pos="-10"/>
                <w:tab w:val="left" w:pos="1181"/>
              </w:tabs>
              <w:spacing w:line="322" w:lineRule="exact"/>
              <w:ind w:left="101" w:hanging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Проведение инструктажей с одиноко проживающими гражданами.</w:t>
            </w:r>
          </w:p>
          <w:p w:rsidR="009C35A7" w:rsidRDefault="009C35A7">
            <w:pPr>
              <w:shd w:val="clear" w:color="auto" w:fill="FFFFFF"/>
              <w:tabs>
                <w:tab w:val="left" w:pos="-10"/>
                <w:tab w:val="left" w:pos="1181"/>
              </w:tabs>
              <w:spacing w:line="322" w:lineRule="exact"/>
              <w:ind w:left="101" w:hanging="101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C35A7" w:rsidRDefault="00095A82" w:rsidP="003B02B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Апрель </w:t>
            </w:r>
            <w:r w:rsidR="002C32EF">
              <w:rPr>
                <w:sz w:val="28"/>
                <w:szCs w:val="28"/>
              </w:rPr>
              <w:t>202</w:t>
            </w:r>
            <w:r w:rsidR="003B02B7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A07819" w:rsidRDefault="00A07819" w:rsidP="00A0781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Скурлакова М.Г.</w:t>
            </w:r>
          </w:p>
          <w:p w:rsidR="009C35A7" w:rsidRDefault="00A0781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Баркарь П.П.</w:t>
            </w:r>
          </w:p>
          <w:p w:rsidR="002C32EF" w:rsidRDefault="002C32EF">
            <w:pPr>
              <w:pStyle w:val="a6"/>
              <w:jc w:val="center"/>
              <w:rPr>
                <w:sz w:val="28"/>
                <w:szCs w:val="28"/>
              </w:rPr>
            </w:pPr>
          </w:p>
          <w:p w:rsidR="009C35A7" w:rsidRDefault="009C35A7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9C35A7" w:rsidTr="002C32EF">
        <w:tc>
          <w:tcPr>
            <w:tcW w:w="851" w:type="dxa"/>
          </w:tcPr>
          <w:p w:rsidR="009C35A7" w:rsidRDefault="002C32EF">
            <w:pPr>
              <w:pStyle w:val="a6"/>
              <w:ind w:lef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670" w:type="dxa"/>
          </w:tcPr>
          <w:p w:rsidR="009C35A7" w:rsidRDefault="002C32EF">
            <w:pPr>
              <w:shd w:val="clear" w:color="auto" w:fill="FFFFFF"/>
              <w:tabs>
                <w:tab w:val="left" w:pos="-10"/>
                <w:tab w:val="left" w:pos="1181"/>
              </w:tabs>
              <w:spacing w:line="322" w:lineRule="exact"/>
              <w:ind w:left="101" w:hanging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Проведение проверки подвальных помещений зданий на предмет доступности для посторонних.</w:t>
            </w:r>
          </w:p>
          <w:p w:rsidR="009C35A7" w:rsidRDefault="009C35A7">
            <w:pPr>
              <w:shd w:val="clear" w:color="auto" w:fill="FFFFFF"/>
              <w:tabs>
                <w:tab w:val="left" w:pos="-10"/>
                <w:tab w:val="left" w:pos="1181"/>
              </w:tabs>
              <w:spacing w:line="322" w:lineRule="exact"/>
              <w:jc w:val="both"/>
            </w:pPr>
          </w:p>
          <w:p w:rsidR="009C35A7" w:rsidRDefault="009C35A7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C35A7" w:rsidRDefault="00095A82" w:rsidP="003B02B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  <w:r w:rsidR="002C32EF">
              <w:rPr>
                <w:sz w:val="28"/>
                <w:szCs w:val="28"/>
              </w:rPr>
              <w:t>202</w:t>
            </w:r>
            <w:r w:rsidR="003B02B7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A07819" w:rsidRDefault="00A07819" w:rsidP="00A0781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Скурлакова М.Г.</w:t>
            </w:r>
          </w:p>
          <w:p w:rsidR="009C35A7" w:rsidRDefault="00A07819" w:rsidP="00A0781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Баркарь П.П.</w:t>
            </w:r>
          </w:p>
        </w:tc>
      </w:tr>
      <w:tr w:rsidR="009C35A7" w:rsidTr="002C32EF">
        <w:tc>
          <w:tcPr>
            <w:tcW w:w="851" w:type="dxa"/>
          </w:tcPr>
          <w:p w:rsidR="009C35A7" w:rsidRDefault="002C32EF">
            <w:pPr>
              <w:pStyle w:val="a6"/>
              <w:ind w:lef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9C35A7" w:rsidRDefault="002C32EF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Размещение (Обновление) информации антитеррористической направленности на информационных стендах в учреждениях  культуры, администрации.</w:t>
            </w:r>
          </w:p>
          <w:p w:rsidR="009C35A7" w:rsidRDefault="009C35A7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sz w:val="28"/>
                <w:szCs w:val="28"/>
              </w:rPr>
            </w:pPr>
          </w:p>
          <w:p w:rsidR="009C35A7" w:rsidRDefault="009C35A7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9C35A7" w:rsidRDefault="00095A8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2C32EF" w:rsidRDefault="00A07819" w:rsidP="00A0781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Баркарь П.П.</w:t>
            </w:r>
          </w:p>
        </w:tc>
      </w:tr>
      <w:tr w:rsidR="009C35A7" w:rsidTr="002C32EF">
        <w:tc>
          <w:tcPr>
            <w:tcW w:w="851" w:type="dxa"/>
          </w:tcPr>
          <w:p w:rsidR="009C35A7" w:rsidRDefault="002C32EF">
            <w:pPr>
              <w:pStyle w:val="a6"/>
              <w:ind w:lef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9C35A7" w:rsidRDefault="009C35A7">
            <w:pPr>
              <w:pStyle w:val="a6"/>
              <w:jc w:val="both"/>
              <w:rPr>
                <w:sz w:val="28"/>
                <w:szCs w:val="28"/>
              </w:rPr>
            </w:pPr>
          </w:p>
          <w:p w:rsidR="009C35A7" w:rsidRDefault="002C32EF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rFonts w:eastAsia="Times New Roman"/>
                <w:spacing w:val="-6"/>
                <w:sz w:val="28"/>
                <w:szCs w:val="28"/>
              </w:rPr>
            </w:pPr>
            <w:r>
              <w:rPr>
                <w:rFonts w:eastAsia="Times New Roman"/>
                <w:spacing w:val="-6"/>
                <w:sz w:val="28"/>
                <w:szCs w:val="28"/>
              </w:rPr>
              <w:t>1. Подведение итогов работы антитеррористической комиссии за 202</w:t>
            </w:r>
            <w:r w:rsidR="003B02B7">
              <w:rPr>
                <w:rFonts w:eastAsia="Times New Roman"/>
                <w:spacing w:val="-6"/>
                <w:sz w:val="28"/>
                <w:szCs w:val="28"/>
              </w:rPr>
              <w:t>5</w:t>
            </w:r>
            <w:r>
              <w:rPr>
                <w:rFonts w:eastAsia="Times New Roman"/>
                <w:spacing w:val="-6"/>
                <w:sz w:val="28"/>
                <w:szCs w:val="28"/>
              </w:rPr>
              <w:t xml:space="preserve"> г.</w:t>
            </w:r>
          </w:p>
          <w:p w:rsidR="009C35A7" w:rsidRDefault="009C35A7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sz w:val="28"/>
                <w:szCs w:val="28"/>
              </w:rPr>
            </w:pPr>
          </w:p>
          <w:p w:rsidR="009C35A7" w:rsidRDefault="002C32EF" w:rsidP="003B02B7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2. </w:t>
            </w:r>
            <w:r>
              <w:rPr>
                <w:rFonts w:eastAsia="Times New Roman"/>
                <w:spacing w:val="-3"/>
                <w:sz w:val="28"/>
                <w:szCs w:val="28"/>
              </w:rPr>
              <w:t>Утверждение плана работы антитеррористической комиссии на 202</w:t>
            </w:r>
            <w:r w:rsidR="003B02B7">
              <w:rPr>
                <w:rFonts w:eastAsia="Times New Roman"/>
                <w:spacing w:val="-3"/>
                <w:sz w:val="28"/>
                <w:szCs w:val="28"/>
              </w:rPr>
              <w:t>6</w:t>
            </w:r>
            <w:r>
              <w:rPr>
                <w:rFonts w:eastAsia="Times New Roman"/>
                <w:spacing w:val="-11"/>
                <w:sz w:val="28"/>
                <w:szCs w:val="28"/>
              </w:rPr>
              <w:t>год.</w:t>
            </w:r>
          </w:p>
        </w:tc>
        <w:tc>
          <w:tcPr>
            <w:tcW w:w="1701" w:type="dxa"/>
          </w:tcPr>
          <w:p w:rsidR="009C35A7" w:rsidRDefault="00095A82" w:rsidP="003B02B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="003B02B7">
              <w:rPr>
                <w:sz w:val="28"/>
                <w:szCs w:val="28"/>
              </w:rPr>
              <w:t xml:space="preserve">- январь </w:t>
            </w:r>
            <w:r>
              <w:rPr>
                <w:sz w:val="28"/>
                <w:szCs w:val="28"/>
              </w:rPr>
              <w:t xml:space="preserve"> 202</w:t>
            </w:r>
            <w:r w:rsidR="003B02B7">
              <w:rPr>
                <w:sz w:val="28"/>
                <w:szCs w:val="28"/>
              </w:rPr>
              <w:t>5-2026</w:t>
            </w:r>
          </w:p>
        </w:tc>
        <w:tc>
          <w:tcPr>
            <w:tcW w:w="2268" w:type="dxa"/>
          </w:tcPr>
          <w:p w:rsidR="00A07819" w:rsidRDefault="00A07819" w:rsidP="00A0781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Скурлакова М.Г.</w:t>
            </w:r>
          </w:p>
          <w:p w:rsidR="009C35A7" w:rsidRDefault="009C35A7" w:rsidP="00A07819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</w:tbl>
    <w:p w:rsidR="009C35A7" w:rsidRDefault="009C35A7">
      <w:pPr>
        <w:pStyle w:val="a6"/>
        <w:rPr>
          <w:sz w:val="28"/>
          <w:szCs w:val="28"/>
        </w:rPr>
      </w:pPr>
    </w:p>
    <w:p w:rsidR="009C35A7" w:rsidRDefault="009C35A7">
      <w:pPr>
        <w:shd w:val="clear" w:color="auto" w:fill="FFFFFF"/>
        <w:tabs>
          <w:tab w:val="left" w:leader="underscore" w:pos="864"/>
          <w:tab w:val="left" w:leader="underscore" w:pos="8179"/>
          <w:tab w:val="left" w:leader="underscore" w:pos="10253"/>
        </w:tabs>
        <w:spacing w:before="5" w:line="322" w:lineRule="exact"/>
        <w:ind w:left="58"/>
      </w:pPr>
    </w:p>
    <w:p w:rsidR="009C35A7" w:rsidRDefault="009C35A7"/>
    <w:sectPr w:rsidR="009C35A7" w:rsidSect="00A07819">
      <w:pgSz w:w="11906" w:h="16838"/>
      <w:pgMar w:top="1134" w:right="566" w:bottom="113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02B0"/>
    <w:multiLevelType w:val="multilevel"/>
    <w:tmpl w:val="759086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157DFE"/>
    <w:multiLevelType w:val="multilevel"/>
    <w:tmpl w:val="72F22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obotoRegular" w:eastAsia="Times New Roman" w:hAnsi="RobotoRegular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960D64"/>
    <w:multiLevelType w:val="multilevel"/>
    <w:tmpl w:val="414EE0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9C35A7"/>
    <w:rsid w:val="000557A2"/>
    <w:rsid w:val="00095A82"/>
    <w:rsid w:val="00247CA4"/>
    <w:rsid w:val="002C32EF"/>
    <w:rsid w:val="003B02B7"/>
    <w:rsid w:val="005D6859"/>
    <w:rsid w:val="00840B3A"/>
    <w:rsid w:val="009070D6"/>
    <w:rsid w:val="009C35A7"/>
    <w:rsid w:val="00A07819"/>
    <w:rsid w:val="00D9314C"/>
    <w:rsid w:val="00E63305"/>
    <w:rsid w:val="00E6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D8"/>
    <w:pPr>
      <w:widowControl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A162E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6"/>
    <w:uiPriority w:val="1"/>
    <w:qFormat/>
    <w:locked/>
    <w:rsid w:val="0038611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7">
    <w:name w:val="Заголовок"/>
    <w:basedOn w:val="a"/>
    <w:next w:val="a8"/>
    <w:qFormat/>
    <w:rsid w:val="009C35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C35A7"/>
    <w:pPr>
      <w:spacing w:after="140" w:line="276" w:lineRule="auto"/>
    </w:pPr>
  </w:style>
  <w:style w:type="paragraph" w:styleId="a9">
    <w:name w:val="List"/>
    <w:basedOn w:val="a8"/>
    <w:rsid w:val="009C35A7"/>
    <w:rPr>
      <w:rFonts w:cs="Mangal"/>
    </w:rPr>
  </w:style>
  <w:style w:type="paragraph" w:customStyle="1" w:styleId="Caption">
    <w:name w:val="Caption"/>
    <w:basedOn w:val="a"/>
    <w:qFormat/>
    <w:rsid w:val="009C35A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C35A7"/>
    <w:pPr>
      <w:suppressLineNumbers/>
    </w:pPr>
    <w:rPr>
      <w:rFonts w:cs="Mangal"/>
    </w:rPr>
  </w:style>
  <w:style w:type="paragraph" w:styleId="a6">
    <w:name w:val="No Spacing"/>
    <w:link w:val="a5"/>
    <w:qFormat/>
    <w:rsid w:val="008606D8"/>
    <w:pPr>
      <w:widowControl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51F71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A162E8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9C35A7"/>
    <w:pPr>
      <w:suppressLineNumbers/>
    </w:pPr>
  </w:style>
  <w:style w:type="paragraph" w:customStyle="1" w:styleId="ad">
    <w:name w:val="Заголовок таблицы"/>
    <w:basedOn w:val="ac"/>
    <w:qFormat/>
    <w:rsid w:val="009C35A7"/>
    <w:pPr>
      <w:jc w:val="center"/>
    </w:pPr>
    <w:rPr>
      <w:b/>
      <w:bCs/>
    </w:rPr>
  </w:style>
  <w:style w:type="table" w:styleId="ae">
    <w:name w:val="Table Grid"/>
    <w:basedOn w:val="a1"/>
    <w:uiPriority w:val="59"/>
    <w:rsid w:val="008606D8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840B3A"/>
    <w:pPr>
      <w:widowControl/>
      <w:suppressAutoHyphens w:val="0"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0">
    <w:name w:val="Strong"/>
    <w:basedOn w:val="a0"/>
    <w:uiPriority w:val="22"/>
    <w:qFormat/>
    <w:rsid w:val="00840B3A"/>
    <w:rPr>
      <w:b/>
      <w:bCs/>
    </w:rPr>
  </w:style>
  <w:style w:type="paragraph" w:styleId="af1">
    <w:name w:val="Subtitle"/>
    <w:basedOn w:val="a"/>
    <w:next w:val="a8"/>
    <w:link w:val="af2"/>
    <w:qFormat/>
    <w:rsid w:val="00840B3A"/>
    <w:pPr>
      <w:widowControl/>
      <w:jc w:val="center"/>
    </w:pPr>
    <w:rPr>
      <w:rFonts w:eastAsia="Times New Roman"/>
      <w:b/>
      <w:sz w:val="28"/>
      <w:lang w:eastAsia="ar-SA"/>
    </w:rPr>
  </w:style>
  <w:style w:type="character" w:customStyle="1" w:styleId="af2">
    <w:name w:val="Подзаголовок Знак"/>
    <w:basedOn w:val="a0"/>
    <w:link w:val="af1"/>
    <w:rsid w:val="00840B3A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352</Words>
  <Characters>2010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4</cp:revision>
  <cp:lastPrinted>2025-02-10T06:57:00Z</cp:lastPrinted>
  <dcterms:created xsi:type="dcterms:W3CDTF">2023-05-22T09:35:00Z</dcterms:created>
  <dcterms:modified xsi:type="dcterms:W3CDTF">2025-02-10T06:58:00Z</dcterms:modified>
  <dc:language>ru-RU</dc:language>
</cp:coreProperties>
</file>